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0"/>
        <w:gridCol w:w="7786"/>
        <w:tblGridChange w:id="0">
          <w:tblGrid>
            <w:gridCol w:w="1600"/>
            <w:gridCol w:w="77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52500" cy="9515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397" r="39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60" w:before="0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MEMBERSHIP APPLICATION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0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SALOS Musical Theatre Company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cccccc" w:space="4" w:sz="4" w:val="single"/>
        </w:pBdr>
        <w:spacing w:after="8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2b2b2b"/>
          <w:sz w:val="20"/>
          <w:szCs w:val="20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0"/>
        <w:gridCol w:w="2500"/>
        <w:gridCol w:w="400"/>
        <w:gridCol w:w="1400"/>
        <w:gridCol w:w="3286"/>
        <w:tblGridChange w:id="0">
          <w:tblGrid>
            <w:gridCol w:w="1400"/>
            <w:gridCol w:w="2500"/>
            <w:gridCol w:w="400"/>
            <w:gridCol w:w="1400"/>
            <w:gridCol w:w="32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Full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0"/>
        <w:gridCol w:w="2700"/>
        <w:gridCol w:w="400"/>
        <w:gridCol w:w="1400"/>
        <w:gridCol w:w="3086"/>
        <w:tblGridChange w:id="0">
          <w:tblGrid>
            <w:gridCol w:w="1400"/>
            <w:gridCol w:w="2700"/>
            <w:gridCol w:w="400"/>
            <w:gridCol w:w="1400"/>
            <w:gridCol w:w="30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after="0" w:before="0" w:line="1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Age: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after="0" w:before="0" w:line="1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Telephone: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Mobile: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0"/>
        <w:gridCol w:w="6226"/>
        <w:tblGridChange w:id="0">
          <w:tblGrid>
            <w:gridCol w:w="316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cccccc" w:space="4" w:sz="4" w:val="single"/>
        </w:pBdr>
        <w:spacing w:after="8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2b2b2b"/>
          <w:sz w:val="20"/>
          <w:szCs w:val="20"/>
          <w:rtl w:val="0"/>
        </w:rPr>
        <w:t xml:space="preserve">VOICE TYPE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75.0" w:type="dxa"/>
        <w:jc w:val="left"/>
        <w:tblInd w:w="56.69291338582678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270"/>
        <w:gridCol w:w="990"/>
        <w:gridCol w:w="315"/>
        <w:gridCol w:w="660"/>
        <w:gridCol w:w="360"/>
        <w:gridCol w:w="735"/>
        <w:gridCol w:w="345"/>
        <w:gridCol w:w="960"/>
        <w:gridCol w:w="390"/>
        <w:gridCol w:w="825"/>
        <w:gridCol w:w="375"/>
        <w:gridCol w:w="1695"/>
        <w:tblGridChange w:id="0">
          <w:tblGrid>
            <w:gridCol w:w="1455"/>
            <w:gridCol w:w="270"/>
            <w:gridCol w:w="990"/>
            <w:gridCol w:w="315"/>
            <w:gridCol w:w="660"/>
            <w:gridCol w:w="360"/>
            <w:gridCol w:w="735"/>
            <w:gridCol w:w="345"/>
            <w:gridCol w:w="960"/>
            <w:gridCol w:w="390"/>
            <w:gridCol w:w="825"/>
            <w:gridCol w:w="375"/>
            <w:gridCol w:w="1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Voice Type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b2b2b"/>
                <w:sz w:val="20"/>
                <w:szCs w:val="20"/>
                <w:rtl w:val="0"/>
              </w:rPr>
              <w:t xml:space="preserve">Soprano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b2b2b"/>
                <w:sz w:val="20"/>
                <w:szCs w:val="20"/>
                <w:rtl w:val="0"/>
              </w:rPr>
              <w:t xml:space="preserve">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b2b2b"/>
                <w:sz w:val="20"/>
                <w:szCs w:val="20"/>
                <w:rtl w:val="0"/>
              </w:rPr>
              <w:t xml:space="preserve">Tenor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b2b2b"/>
                <w:sz w:val="20"/>
                <w:szCs w:val="20"/>
                <w:rtl w:val="0"/>
              </w:rPr>
              <w:t xml:space="preserve">Baritone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b2b2b"/>
                <w:sz w:val="20"/>
                <w:szCs w:val="20"/>
                <w:rtl w:val="0"/>
              </w:rPr>
              <w:t xml:space="preserve">Bass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b2b2b"/>
                <w:sz w:val="20"/>
                <w:szCs w:val="20"/>
                <w:rtl w:val="0"/>
              </w:rPr>
              <w:t xml:space="preserve">Don't Know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bottom w:color="cccccc" w:space="4" w:sz="4" w:val="single"/>
        </w:pBdr>
        <w:spacing w:after="8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2b2b2b"/>
          <w:sz w:val="20"/>
          <w:szCs w:val="20"/>
          <w:rtl w:val="0"/>
        </w:rPr>
        <w:t xml:space="preserve">PREVIOUS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a4a4a"/>
          <w:sz w:val="20"/>
          <w:szCs w:val="20"/>
          <w:rtl w:val="0"/>
        </w:rPr>
        <w:t xml:space="preserve">We welcome applicants with no previous experience, but ask for the following information for reference. Please give brief details.</w:t>
      </w:r>
      <w:r w:rsidDel="00000000" w:rsidR="00000000" w:rsidRPr="00000000">
        <w:rPr>
          <w:rtl w:val="0"/>
        </w:rPr>
      </w:r>
    </w:p>
    <w:tbl>
      <w:tblPr>
        <w:tblStyle w:val="Table6"/>
        <w:tblW w:w="93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0"/>
        <w:gridCol w:w="6226"/>
        <w:tblGridChange w:id="0">
          <w:tblGrid>
            <w:gridCol w:w="316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Musicals: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after="0" w:before="0" w:line="1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Choral Singing: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after="0" w:before="0" w:line="1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Drama / Plays: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after="0" w:before="0" w:line="1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Leading Roles: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0" w:before="0" w:line="1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0" w:line="1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before="0" w:line="1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0" w:line="1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Dancing / Movement: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bottom w:color="cccccc" w:space="4" w:sz="4" w:val="single"/>
        </w:pBdr>
        <w:spacing w:after="8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2b2b2b"/>
          <w:sz w:val="20"/>
          <w:szCs w:val="20"/>
          <w:rtl w:val="0"/>
        </w:rPr>
        <w:t xml:space="preserve">FURTHER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0"/>
        <w:gridCol w:w="6226"/>
        <w:tblGridChange w:id="0">
          <w:tblGrid>
            <w:gridCol w:w="316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How did you hear about SALOS?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spacing w:after="0" w:before="0" w:line="1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Have you seen a SALOS show?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bottom w:color="cccccc" w:space="4" w:sz="4" w:val="single"/>
        </w:pBdr>
        <w:spacing w:after="8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2b2b2b"/>
          <w:sz w:val="20"/>
          <w:szCs w:val="20"/>
          <w:rtl w:val="0"/>
        </w:rPr>
        <w:t xml:space="preserve">BACKSTAGE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70"/>
        <w:gridCol w:w="495"/>
        <w:gridCol w:w="630"/>
        <w:gridCol w:w="285"/>
        <w:gridCol w:w="600"/>
        <w:gridCol w:w="525"/>
        <w:tblGridChange w:id="0">
          <w:tblGrid>
            <w:gridCol w:w="6870"/>
            <w:gridCol w:w="495"/>
            <w:gridCol w:w="630"/>
            <w:gridCol w:w="285"/>
            <w:gridCol w:w="600"/>
            <w:gridCol w:w="5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If not accepted as a playing member, would you be interested in helping with backstage work?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86"/>
        <w:tblGridChange w:id="0">
          <w:tblGrid>
            <w:gridCol w:w="93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ebeb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b2b2b"/>
                <w:sz w:val="22"/>
                <w:szCs w:val="22"/>
                <w:rtl w:val="0"/>
              </w:rPr>
              <w:t xml:space="preserve">Membership Commitment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20"/>
                <w:szCs w:val="20"/>
                <w:rtl w:val="0"/>
              </w:rPr>
              <w:t xml:space="preserve">If accepted for membership, you will be required to make a commitment to attend rehearsals on a regular basis on Tuesday evenings at 7.30pm and, approaching a show, on selected Monday evenings and Sunday afternoons.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befor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cccccc" w:space="4" w:sz="4" w:val="single"/>
        </w:pBdr>
        <w:spacing w:after="0" w:before="12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a4a4a"/>
          <w:sz w:val="16"/>
          <w:szCs w:val="16"/>
          <w:rtl w:val="0"/>
        </w:rPr>
        <w:t xml:space="preserve">SALOS Musical Theatre Company  ·  Membership Application Form  ·  For internal use only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260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b2b2b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b2b2b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